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33F" w:rsidRPr="00DF533F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  <w:sz w:val="26"/>
          <w:szCs w:val="26"/>
        </w:rPr>
      </w:pPr>
      <w:r w:rsidRPr="00DF533F">
        <w:rPr>
          <w:rFonts w:ascii="Arial" w:hAnsi="Arial" w:cs="Arial"/>
          <w:b/>
          <w:sz w:val="26"/>
          <w:szCs w:val="26"/>
        </w:rPr>
        <w:t>ŽÁDOST</w:t>
      </w:r>
    </w:p>
    <w:p w:rsidR="00DF533F" w:rsidRPr="000A5CC8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</w:rPr>
      </w:pPr>
      <w:r w:rsidRPr="000A5CC8">
        <w:rPr>
          <w:rFonts w:ascii="Arial" w:hAnsi="Arial" w:cs="Arial"/>
          <w:b/>
        </w:rPr>
        <w:t>O PŘIPOJENÍ K DISTRIBUČNÍ SOUSTAVĚ PRO KATEGORII MO/DOM</w:t>
      </w:r>
    </w:p>
    <w:p w:rsidR="00DF533F" w:rsidRPr="000A5CC8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</w:rPr>
      </w:pPr>
      <w:r w:rsidRPr="000A5CC8">
        <w:rPr>
          <w:rFonts w:ascii="Arial" w:hAnsi="Arial" w:cs="Arial"/>
          <w:b/>
        </w:rPr>
        <w:t>A O UZAVŘENÍ SMLOUVY O PŘIPOJENÍ K DISTRIBUČNÍ SOUSTAVĚ</w:t>
      </w:r>
    </w:p>
    <w:p w:rsidR="00DF533F" w:rsidRPr="005C01B8" w:rsidRDefault="00DF533F" w:rsidP="00DF533F">
      <w:pPr>
        <w:framePr w:w="8193" w:h="1089" w:hRule="exact" w:hSpace="181" w:wrap="around" w:vAnchor="page" w:hAnchor="page" w:x="1135" w:y="795"/>
        <w:rPr>
          <w:rFonts w:ascii="Arial" w:hAnsi="Arial"/>
          <w:b/>
          <w:sz w:val="14"/>
          <w:szCs w:val="14"/>
        </w:rPr>
      </w:pPr>
      <w:r w:rsidRPr="005C01B8">
        <w:rPr>
          <w:rFonts w:ascii="Arial" w:hAnsi="Arial"/>
          <w:caps/>
          <w:sz w:val="14"/>
          <w:szCs w:val="14"/>
        </w:rPr>
        <w:t>(</w:t>
      </w:r>
      <w:r w:rsidRPr="005C01B8">
        <w:rPr>
          <w:rFonts w:ascii="Arial" w:hAnsi="Arial"/>
          <w:sz w:val="14"/>
          <w:szCs w:val="14"/>
        </w:rPr>
        <w:t>vyplňte čitelně hůlkovým písmem)</w:t>
      </w:r>
    </w:p>
    <w:tbl>
      <w:tblPr>
        <w:tblW w:w="7938" w:type="dxa"/>
        <w:tblInd w:w="56" w:type="dxa"/>
        <w:tblBorders>
          <w:top w:val="single" w:sz="18" w:space="0" w:color="auto"/>
          <w:bottom w:val="single" w:sz="8" w:space="0" w:color="auto"/>
          <w:insideH w:val="single" w:sz="18" w:space="0" w:color="FFFFFF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2"/>
        <w:gridCol w:w="1171"/>
        <w:gridCol w:w="857"/>
        <w:gridCol w:w="377"/>
        <w:gridCol w:w="1095"/>
        <w:gridCol w:w="747"/>
        <w:gridCol w:w="77"/>
        <w:gridCol w:w="2218"/>
        <w:gridCol w:w="14"/>
      </w:tblGrid>
      <w:tr w:rsidR="009644FF" w:rsidRPr="000A5CC8" w:rsidTr="00D70150">
        <w:trPr>
          <w:gridAfter w:val="1"/>
          <w:wAfter w:w="14" w:type="dxa"/>
          <w:trHeight w:hRule="exact" w:val="227"/>
        </w:trPr>
        <w:tc>
          <w:tcPr>
            <w:tcW w:w="7924" w:type="dxa"/>
            <w:gridSpan w:val="8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9644F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Provozovatel distribuční soustavy</w:t>
            </w:r>
          </w:p>
        </w:tc>
      </w:tr>
      <w:tr w:rsidR="009644FF" w:rsidRPr="000A5CC8" w:rsidTr="005C6212">
        <w:trPr>
          <w:gridAfter w:val="1"/>
          <w:wAfter w:w="14" w:type="dxa"/>
          <w:trHeight w:val="823"/>
        </w:trPr>
        <w:tc>
          <w:tcPr>
            <w:tcW w:w="3787" w:type="dxa"/>
            <w:gridSpan w:val="4"/>
            <w:tcBorders>
              <w:top w:val="single" w:sz="1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D559A4" w:rsidP="005C6212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GasNet, s.r.o.</w:t>
            </w:r>
          </w:p>
          <w:p w:rsidR="009644FF" w:rsidRPr="000A5CC8" w:rsidRDefault="009644FF" w:rsidP="005C621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Klíšská 940</w:t>
            </w:r>
          </w:p>
          <w:p w:rsidR="009644FF" w:rsidRDefault="009644FF" w:rsidP="001950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>401 17  Ústí nad Labem</w:t>
            </w:r>
          </w:p>
          <w:p w:rsidR="00D559A4" w:rsidRPr="00D559A4" w:rsidRDefault="00D559A4" w:rsidP="001950F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www.gasnet.cz</w:t>
            </w:r>
          </w:p>
        </w:tc>
        <w:tc>
          <w:tcPr>
            <w:tcW w:w="4137" w:type="dxa"/>
            <w:gridSpan w:val="4"/>
            <w:tcBorders>
              <w:top w:val="single" w:sz="1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5C6212">
            <w:pPr>
              <w:spacing w:before="20"/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 xml:space="preserve">IČ: </w:t>
            </w:r>
            <w:r w:rsidRPr="000A5CC8">
              <w:rPr>
                <w:rFonts w:ascii="Arial" w:hAnsi="Arial" w:cs="Arial"/>
                <w:sz w:val="16"/>
                <w:szCs w:val="16"/>
              </w:rPr>
              <w:t>27295567</w:t>
            </w:r>
          </w:p>
          <w:p w:rsidR="009644FF" w:rsidRPr="000A5CC8" w:rsidRDefault="009644FF" w:rsidP="005C621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 xml:space="preserve">DIČ: </w:t>
            </w:r>
            <w:r w:rsidRPr="000A5CC8">
              <w:rPr>
                <w:rFonts w:ascii="Arial" w:hAnsi="Arial" w:cs="Arial"/>
                <w:sz w:val="16"/>
                <w:szCs w:val="16"/>
              </w:rPr>
              <w:t>CZ27295567</w:t>
            </w:r>
          </w:p>
          <w:p w:rsidR="009644FF" w:rsidRPr="000A5CC8" w:rsidRDefault="009644FF" w:rsidP="005C621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Zápis v OR: Krajský soud v Ústí nad Labem,</w:t>
            </w:r>
          </w:p>
          <w:p w:rsidR="009644FF" w:rsidRPr="000A5CC8" w:rsidRDefault="009644FF" w:rsidP="005C621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spisová značka: C 23083</w:t>
            </w:r>
          </w:p>
        </w:tc>
      </w:tr>
      <w:tr w:rsidR="009644FF" w:rsidRPr="000A5CC8" w:rsidTr="00BE58CE">
        <w:trPr>
          <w:gridAfter w:val="1"/>
          <w:wAfter w:w="14" w:type="dxa"/>
          <w:trHeight w:val="340"/>
        </w:trPr>
        <w:tc>
          <w:tcPr>
            <w:tcW w:w="2553" w:type="dxa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9F1EA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Číslo Žádosti: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1)</w:t>
            </w:r>
            <w:bookmarkStart w:id="0" w:name="Text140"/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End w:id="0"/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1" w:name="Text1"/>
            <w:r w:rsidRPr="000A5CC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329" w:type="dxa"/>
            <w:gridSpan w:val="3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4F0B4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EIC kód: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2) </w:t>
            </w:r>
            <w:bookmarkStart w:id="2" w:name="Text185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5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3042" w:type="dxa"/>
            <w:gridSpan w:val="3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85470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Číslo místa spotřeby: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2)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" w:name="Text2"/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</w:tr>
      <w:tr w:rsidR="009644FF" w:rsidRPr="000A5CC8" w:rsidTr="00D701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Kategorie:</w:t>
            </w:r>
          </w:p>
        </w:tc>
        <w:bookmarkStart w:id="4" w:name="Zaškrtávací15"/>
        <w:tc>
          <w:tcPr>
            <w:tcW w:w="2028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MO (maloodběratel)</w:t>
            </w:r>
          </w:p>
        </w:tc>
        <w:tc>
          <w:tcPr>
            <w:tcW w:w="4528" w:type="dxa"/>
            <w:gridSpan w:val="6"/>
            <w:tcBorders>
              <w:top w:val="single" w:sz="18" w:space="0" w:color="auto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DOM (domácnost)</w:t>
            </w:r>
          </w:p>
        </w:tc>
      </w:tr>
      <w:tr w:rsidR="009644FF" w:rsidRPr="000A5CC8" w:rsidTr="001A0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Důvod žádosti:</w:t>
            </w:r>
          </w:p>
        </w:tc>
        <w:bookmarkStart w:id="5" w:name="Zaškrtávací17"/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zřízení nového odběru</w:t>
            </w:r>
          </w:p>
        </w:tc>
        <w:bookmarkStart w:id="6" w:name="Zaškrtávací18"/>
        <w:tc>
          <w:tcPr>
            <w:tcW w:w="2219" w:type="dxa"/>
            <w:gridSpan w:val="3"/>
            <w:tcBorders>
              <w:top w:val="nil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technická změna na OM:</w:t>
            </w:r>
          </w:p>
        </w:tc>
        <w:tc>
          <w:tcPr>
            <w:tcW w:w="230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8A5BB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40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644FF" w:rsidRPr="000A5CC8" w:rsidTr="001A0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C67E3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bookmarkStart w:id="7" w:name="Zaškrtávací19"/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změna dodavatele</w:t>
            </w:r>
          </w:p>
        </w:tc>
        <w:bookmarkStart w:id="8" w:name="Zaškrtávací20"/>
        <w:tc>
          <w:tcPr>
            <w:tcW w:w="2296" w:type="dxa"/>
            <w:gridSpan w:val="4"/>
            <w:tcBorders>
              <w:top w:val="nil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změna zákazníka (přepis)</w:t>
            </w:r>
          </w:p>
        </w:tc>
        <w:tc>
          <w:tcPr>
            <w:tcW w:w="2232" w:type="dxa"/>
            <w:gridSpan w:val="2"/>
            <w:tcBorders>
              <w:top w:val="nil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A813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C19" w:rsidRPr="000A5CC8" w:rsidRDefault="00247C19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36"/>
        <w:gridCol w:w="1395"/>
        <w:gridCol w:w="1258"/>
        <w:gridCol w:w="301"/>
        <w:gridCol w:w="709"/>
        <w:gridCol w:w="193"/>
        <w:gridCol w:w="1946"/>
      </w:tblGrid>
      <w:tr w:rsidR="00247C19" w:rsidRPr="000A5CC8" w:rsidTr="007C0B58">
        <w:trPr>
          <w:cantSplit/>
          <w:trHeight w:hRule="exact" w:val="227"/>
        </w:trPr>
        <w:tc>
          <w:tcPr>
            <w:tcW w:w="7938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D70150" w:rsidP="00655525">
            <w:pPr>
              <w:tabs>
                <w:tab w:val="left" w:pos="4278"/>
              </w:tabs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Žadatel / Budoucí zákazník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(dle občanského průkazu/výpisu z OR)</w:t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tabs>
                <w:tab w:val="left" w:pos="4278"/>
              </w:tabs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Příjmení, jméno, titul / Obchodní jméno: </w:t>
            </w:r>
            <w:bookmarkStart w:id="9" w:name="Text158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5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Obec 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509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bookmarkStart w:id="10" w:name="Text105"/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Ulice: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84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tabs>
                <w:tab w:val="left" w:pos="1205"/>
              </w:tabs>
              <w:ind w:left="28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pop./orient.: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204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4563D0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Obec: </w:t>
            </w:r>
            <w:bookmarkStart w:id="11" w:name="Text186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46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Část obce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: </w:t>
            </w:r>
            <w:bookmarkStart w:id="12" w:name="Text187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1946" w:type="dxa"/>
            <w:tcBorders>
              <w:top w:val="nil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3" w:name="Text188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8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56924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Kraj: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2719B">
              <w:t>Pardubický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Stát: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2719B">
              <w:t>ČR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Telefon: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702058855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E-mail: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obec.kuncina@tiscali.cz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213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Datum narození: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95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IČ: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00276880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4B66D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DIČ: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47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470F4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Zapsán v Obchodním rejstříku: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C7675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Oddíl: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C7675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Vložka: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Zastoupen: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Adresa pro zasílání korespondence: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</w:tbl>
    <w:p w:rsidR="00247C19" w:rsidRPr="000A5CC8" w:rsidRDefault="00247C19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47"/>
        <w:gridCol w:w="703"/>
        <w:gridCol w:w="681"/>
        <w:gridCol w:w="769"/>
        <w:gridCol w:w="779"/>
        <w:gridCol w:w="92"/>
        <w:gridCol w:w="340"/>
        <w:gridCol w:w="481"/>
        <w:gridCol w:w="1933"/>
        <w:gridCol w:w="13"/>
      </w:tblGrid>
      <w:tr w:rsidR="00247C19" w:rsidRPr="000A5CC8" w:rsidTr="00E430D2">
        <w:trPr>
          <w:trHeight w:hRule="exact" w:val="227"/>
        </w:trPr>
        <w:tc>
          <w:tcPr>
            <w:tcW w:w="7938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E614EB" w:rsidP="00E614E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Umístění odběrného místa (OM)</w:t>
            </w:r>
          </w:p>
        </w:tc>
      </w:tr>
      <w:tr w:rsidR="00E614EB" w:rsidRPr="000A5CC8" w:rsidTr="00E430D2">
        <w:trPr>
          <w:trHeight w:hRule="exact" w:val="329"/>
        </w:trPr>
        <w:tc>
          <w:tcPr>
            <w:tcW w:w="7938" w:type="dxa"/>
            <w:gridSpan w:val="10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E614EB" w:rsidRPr="000A5CC8" w:rsidRDefault="00E614EB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Příjmení, jméno, titul / Název provozovny: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Obec Kunina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47C19" w:rsidRPr="000A5CC8" w:rsidTr="00EC0443">
        <w:trPr>
          <w:trHeight w:hRule="exact" w:val="329"/>
        </w:trPr>
        <w:tc>
          <w:tcPr>
            <w:tcW w:w="353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K.ú.: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Parc. číslo.: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st. 309/1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247C19" w:rsidRPr="000A5CC8" w:rsidTr="00E430D2">
        <w:trPr>
          <w:trHeight w:hRule="exact" w:val="329"/>
        </w:trPr>
        <w:tc>
          <w:tcPr>
            <w:tcW w:w="507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Ulice: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AE587C"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85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pop./orient.: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223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CE29D4" w:rsidRPr="000A5CC8" w:rsidTr="00B361F2">
        <w:trPr>
          <w:trHeight w:hRule="exact" w:val="329"/>
        </w:trPr>
        <w:tc>
          <w:tcPr>
            <w:tcW w:w="353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Obec: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461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551C23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Část obce</w:t>
            </w:r>
            <w:r w:rsidR="00551C23"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: </w:t>
            </w:r>
            <w:bookmarkStart w:id="14" w:name="Text189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551C23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194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PSČ: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56924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D1F74" w:rsidRPr="000A5CC8" w:rsidTr="00EC0443">
        <w:trPr>
          <w:trHeight w:hRule="exact" w:val="329"/>
        </w:trPr>
        <w:tc>
          <w:tcPr>
            <w:tcW w:w="214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Telefon: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 w:rsidRPr="0092719B">
              <w:t>724024838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8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0D33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Poschodí: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0D33A5">
              <w:t>2.NP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6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DD1F74" w:rsidRPr="000A5CC8" w:rsidRDefault="00DD1F74" w:rsidP="000D33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bytu: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0D33A5">
              <w:t>5</w:t>
            </w:r>
            <w:bookmarkStart w:id="15" w:name="_GoBack"/>
            <w:bookmarkEnd w:id="15"/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767" w:type="dxa"/>
            <w:gridSpan w:val="4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EB19CE">
            <w:pPr>
              <w:ind w:left="-28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Kraj: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B19CE">
              <w:t>Pardubický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B239C" w:rsidRPr="000A5CC8" w:rsidTr="00EC0443">
        <w:trPr>
          <w:gridAfter w:val="1"/>
          <w:wAfter w:w="13" w:type="dxa"/>
          <w:trHeight w:hRule="exact" w:val="329"/>
        </w:trPr>
        <w:tc>
          <w:tcPr>
            <w:tcW w:w="2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Typ nemovitosti, kde je OM umístěno:</w:t>
            </w:r>
          </w:p>
        </w:tc>
        <w:tc>
          <w:tcPr>
            <w:tcW w:w="68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Zaškrtávací29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5"/>
                <w:szCs w:val="15"/>
              </w:rPr>
            </w:r>
            <w:r w:rsidR="005C4EBB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6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RD</w:t>
            </w:r>
          </w:p>
        </w:tc>
        <w:tc>
          <w:tcPr>
            <w:tcW w:w="7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11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5C3B20" w:rsidP="00DD1F74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3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7" w:name="Zaškrtávací30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5"/>
                <w:szCs w:val="15"/>
              </w:rPr>
            </w:r>
            <w:r w:rsidR="005C4EBB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7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bytový dům</w:t>
            </w:r>
          </w:p>
        </w:tc>
        <w:tc>
          <w:tcPr>
            <w:tcW w:w="2414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961B5B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škrtávací31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5"/>
                <w:szCs w:val="15"/>
              </w:rPr>
            </w:r>
            <w:r w:rsidR="005C4EBB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8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provozovna</w:t>
            </w:r>
          </w:p>
        </w:tc>
      </w:tr>
      <w:tr w:rsidR="009B239C" w:rsidRPr="000A5CC8" w:rsidTr="00E430D2">
        <w:trPr>
          <w:trHeight w:hRule="exact" w:val="329"/>
        </w:trPr>
        <w:tc>
          <w:tcPr>
            <w:tcW w:w="2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Vztah Žadatele k nemovitosti:</w:t>
            </w:r>
          </w:p>
        </w:tc>
        <w:tc>
          <w:tcPr>
            <w:tcW w:w="1450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5C3B20" w:rsidP="00604C3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5"/>
                <w:szCs w:val="15"/>
              </w:rPr>
            </w:r>
            <w:r w:rsidR="005C4EBB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je vlastníkem</w:t>
            </w:r>
          </w:p>
        </w:tc>
        <w:tc>
          <w:tcPr>
            <w:tcW w:w="3638" w:type="dxa"/>
            <w:gridSpan w:val="6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961B5B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5"/>
                <w:szCs w:val="15"/>
              </w:rPr>
            </w:r>
            <w:r w:rsidR="005C4EBB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není vlastníkem</w:t>
            </w:r>
          </w:p>
        </w:tc>
      </w:tr>
      <w:tr w:rsidR="002604FF" w:rsidRPr="000A5CC8" w:rsidTr="002604FF">
        <w:trPr>
          <w:trHeight w:hRule="exact" w:val="329"/>
        </w:trPr>
        <w:tc>
          <w:tcPr>
            <w:tcW w:w="7938" w:type="dxa"/>
            <w:gridSpan w:val="10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tcMar>
              <w:left w:w="57" w:type="dxa"/>
            </w:tcMar>
            <w:vAlign w:val="center"/>
          </w:tcPr>
          <w:p w:rsidR="002604FF" w:rsidRPr="000A5CC8" w:rsidRDefault="002604FF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Vlastník nemovitosti: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</w:tbl>
    <w:p w:rsidR="00FF746F" w:rsidRPr="000A5CC8" w:rsidRDefault="00FF746F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532"/>
        <w:gridCol w:w="706"/>
        <w:gridCol w:w="1085"/>
        <w:gridCol w:w="1984"/>
        <w:gridCol w:w="993"/>
        <w:gridCol w:w="1813"/>
      </w:tblGrid>
      <w:tr w:rsidR="008E08C1" w:rsidRPr="000A5CC8" w:rsidTr="00E430D2">
        <w:trPr>
          <w:cantSplit/>
          <w:trHeight w:hRule="exact" w:val="227"/>
        </w:trPr>
        <w:tc>
          <w:tcPr>
            <w:tcW w:w="7938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Soupis požadovaných a instalovaných spotřebičů</w:t>
            </w: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5132" w:type="dxa"/>
            <w:gridSpan w:val="5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Spotřebiče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Příkon</w:t>
            </w:r>
          </w:p>
        </w:tc>
        <w:tc>
          <w:tcPr>
            <w:tcW w:w="1813" w:type="dxa"/>
            <w:tcBorders>
              <w:top w:val="single" w:sz="18" w:space="0" w:color="auto"/>
              <w:left w:val="single" w:sz="18" w:space="0" w:color="FFFFFF"/>
              <w:bottom w:val="single" w:sz="2" w:space="0" w:color="FFFFFF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Stávající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Nový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Počet</w:t>
            </w:r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Druh (název, typ)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m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6"/>
                <w:szCs w:val="16"/>
              </w:rPr>
              <w:t>/hod/ks</w:t>
            </w:r>
          </w:p>
        </w:tc>
        <w:tc>
          <w:tcPr>
            <w:tcW w:w="1813" w:type="dxa"/>
            <w:tcBorders>
              <w:top w:val="single" w:sz="2" w:space="0" w:color="FFFFFF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Poznámka</w:t>
            </w: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19" w:name="Text15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A0BBC">
              <w:t>1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3069" w:type="dxa"/>
            <w:gridSpan w:val="2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20" w:name="Text16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B443D">
              <w:t>Plynový kondenzační kotel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bookmarkStart w:id="21" w:name="Text16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B1456">
              <w:t>2,95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</w:tc>
        <w:tc>
          <w:tcPr>
            <w:tcW w:w="1813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4"/>
                  <w:enabled/>
                  <w:calcOnExit w:val="0"/>
                  <w:textInput/>
                </w:ffData>
              </w:fldChar>
            </w:r>
            <w:bookmarkStart w:id="22" w:name="Text17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Zaškrtávací2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Zaškrtávací2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1"/>
                  <w:enabled/>
                  <w:calcOnExit w:val="0"/>
                  <w:textInput/>
                </w:ffData>
              </w:fldChar>
            </w:r>
            <w:bookmarkStart w:id="25" w:name="Text18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2"/>
                  <w:enabled/>
                  <w:calcOnExit w:val="0"/>
                  <w:textInput/>
                </w:ffData>
              </w:fldChar>
            </w:r>
            <w:bookmarkStart w:id="26" w:name="Text18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3"/>
                  <w:enabled/>
                  <w:calcOnExit w:val="0"/>
                  <w:textInput/>
                </w:ffData>
              </w:fldChar>
            </w:r>
            <w:bookmarkStart w:id="27" w:name="Text18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4"/>
                  <w:enabled/>
                  <w:calcOnExit w:val="0"/>
                  <w:textInput/>
                </w:ffData>
              </w:fldChar>
            </w:r>
            <w:bookmarkStart w:id="28" w:name="Text18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bookmarkStart w:id="29" w:name="Text16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bookmarkStart w:id="30" w:name="Text165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bookmarkStart w:id="31" w:name="Text17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bookmarkStart w:id="32" w:name="Text175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bookmarkStart w:id="33" w:name="Text16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bookmarkStart w:id="34" w:name="Text166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1"/>
                  <w:enabled/>
                  <w:calcOnExit w:val="0"/>
                  <w:textInput/>
                </w:ffData>
              </w:fldChar>
            </w:r>
            <w:bookmarkStart w:id="35" w:name="Text17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bookmarkStart w:id="36" w:name="Text176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bookmarkStart w:id="37" w:name="Text16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7"/>
                  <w:enabled/>
                  <w:calcOnExit w:val="0"/>
                  <w:textInput/>
                </w:ffData>
              </w:fldChar>
            </w:r>
            <w:bookmarkStart w:id="38" w:name="Text16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2"/>
                  <w:enabled/>
                  <w:calcOnExit w:val="0"/>
                  <w:textInput/>
                </w:ffData>
              </w:fldChar>
            </w:r>
            <w:bookmarkStart w:id="39" w:name="Text17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bookmarkStart w:id="40" w:name="Text17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6"/>
                <w:szCs w:val="16"/>
              </w:rPr>
            </w:r>
            <w:r w:rsidR="005C4EB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41" w:name="Text16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8"/>
                  <w:enabled/>
                  <w:calcOnExit w:val="0"/>
                  <w:textInput/>
                </w:ffData>
              </w:fldChar>
            </w:r>
            <w:bookmarkStart w:id="42" w:name="Text16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3"/>
                  <w:enabled/>
                  <w:calcOnExit w:val="0"/>
                  <w:textInput/>
                </w:ffData>
              </w:fldChar>
            </w:r>
            <w:bookmarkStart w:id="43" w:name="Text17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bookmarkStart w:id="44" w:name="Text17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314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483C84" w:rsidRDefault="008E08C1" w:rsidP="00483C8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pStyle w:val="Nadpis1"/>
              <w:rPr>
                <w:rFonts w:cs="Arial"/>
                <w:sz w:val="16"/>
                <w:szCs w:val="16"/>
              </w:rPr>
            </w:pPr>
            <w:r w:rsidRPr="000A5CC8">
              <w:rPr>
                <w:rFonts w:cs="Arial"/>
                <w:sz w:val="16"/>
                <w:szCs w:val="16"/>
              </w:rPr>
              <w:t>CELKEM: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9"/>
                  <w:enabled/>
                  <w:calcOnExit w:val="0"/>
                  <w:textInput/>
                </w:ffData>
              </w:fldChar>
            </w:r>
            <w:bookmarkStart w:id="45" w:name="Text17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A0BBC">
              <w:t>2,95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</w:p>
        </w:tc>
        <w:tc>
          <w:tcPr>
            <w:tcW w:w="1813" w:type="dxa"/>
            <w:tcBorders>
              <w:top w:val="single" w:sz="8" w:space="0" w:color="auto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0"/>
                  <w:enabled/>
                  <w:calcOnExit w:val="0"/>
                  <w:textInput/>
                </w:ffData>
              </w:fldChar>
            </w:r>
            <w:bookmarkStart w:id="46" w:name="Text18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</w:tc>
      </w:tr>
      <w:tr w:rsidR="008E08C1" w:rsidRPr="000A5CC8" w:rsidTr="008C69A4">
        <w:trPr>
          <w:cantSplit/>
          <w:trHeight w:hRule="exact" w:val="113"/>
        </w:trPr>
        <w:tc>
          <w:tcPr>
            <w:tcW w:w="314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483C84" w:rsidRDefault="008E08C1" w:rsidP="00483C8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pStyle w:val="Nadpis1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nil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D6A53" w:rsidRPr="000A5CC8" w:rsidRDefault="00733DB7" w:rsidP="00F54D11">
      <w:pPr>
        <w:ind w:left="57"/>
        <w:rPr>
          <w:rFonts w:ascii="Arial" w:hAnsi="Arial" w:cs="Arial"/>
          <w:sz w:val="16"/>
          <w:szCs w:val="16"/>
        </w:rPr>
      </w:pPr>
      <w:r w:rsidRPr="000A5CC8">
        <w:rPr>
          <w:rFonts w:ascii="Arial" w:hAnsi="Arial" w:cs="Arial"/>
          <w:sz w:val="16"/>
          <w:szCs w:val="16"/>
        </w:rPr>
        <w:t xml:space="preserve">Nebude-li uveden příkon, PDS doplní </w:t>
      </w:r>
      <w:r w:rsidR="008A5D9A" w:rsidRPr="000A5CC8">
        <w:rPr>
          <w:rFonts w:ascii="Arial" w:hAnsi="Arial" w:cs="Arial"/>
          <w:sz w:val="16"/>
          <w:szCs w:val="16"/>
        </w:rPr>
        <w:t>p</w:t>
      </w:r>
      <w:r w:rsidRPr="000A5CC8">
        <w:rPr>
          <w:rFonts w:ascii="Arial" w:hAnsi="Arial" w:cs="Arial"/>
          <w:sz w:val="16"/>
          <w:szCs w:val="16"/>
        </w:rPr>
        <w:t>růměrné hodnoty pro uvedené spotřeb</w:t>
      </w:r>
      <w:r w:rsidR="008A5D9A" w:rsidRPr="000A5CC8">
        <w:rPr>
          <w:rFonts w:ascii="Arial" w:hAnsi="Arial" w:cs="Arial"/>
          <w:sz w:val="16"/>
          <w:szCs w:val="16"/>
        </w:rPr>
        <w:t>i</w:t>
      </w:r>
      <w:r w:rsidRPr="000A5CC8">
        <w:rPr>
          <w:rFonts w:ascii="Arial" w:hAnsi="Arial" w:cs="Arial"/>
          <w:sz w:val="16"/>
          <w:szCs w:val="16"/>
        </w:rPr>
        <w:t>če.</w:t>
      </w:r>
    </w:p>
    <w:p w:rsidR="00875827" w:rsidRPr="000A5CC8" w:rsidRDefault="00875827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8"/>
        <w:gridCol w:w="1490"/>
        <w:gridCol w:w="3580"/>
      </w:tblGrid>
      <w:tr w:rsidR="003A4E88" w:rsidRPr="000A5CC8" w:rsidTr="006557A8">
        <w:trPr>
          <w:trHeight w:hRule="exact" w:val="227"/>
        </w:trPr>
        <w:tc>
          <w:tcPr>
            <w:tcW w:w="793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6557A8" w:rsidP="0013214B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Využití odběrného místa</w:t>
            </w:r>
          </w:p>
        </w:tc>
      </w:tr>
      <w:tr w:rsidR="006557A8" w:rsidRPr="000A5CC8" w:rsidTr="006557A8">
        <w:trPr>
          <w:trHeight w:hRule="exact" w:val="329"/>
        </w:trPr>
        <w:tc>
          <w:tcPr>
            <w:tcW w:w="7938" w:type="dxa"/>
            <w:gridSpan w:val="3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6557A8" w:rsidRPr="000A5CC8" w:rsidRDefault="006557A8" w:rsidP="0013214B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Roční odběr 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]--[kWh]: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2 400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--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22 000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3A4E88" w:rsidRPr="000A5CC8" w:rsidTr="006557A8">
        <w:trPr>
          <w:trHeight w:hRule="exact" w:val="329"/>
        </w:trPr>
        <w:tc>
          <w:tcPr>
            <w:tcW w:w="435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3A4E88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Max. hod. odběr 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/hod]: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2,95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  <w:tc>
          <w:tcPr>
            <w:tcW w:w="3580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D75ADD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Min.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 xml:space="preserve"> hod. odběr </w:t>
            </w:r>
            <w:r w:rsidR="003A4E88"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="003A4E88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 xml:space="preserve">/hod]: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A4E88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0,75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247C19" w:rsidRPr="000A5CC8" w:rsidTr="006557A8">
        <w:trPr>
          <w:trHeight w:hRule="exact" w:val="329"/>
        </w:trPr>
        <w:tc>
          <w:tcPr>
            <w:tcW w:w="435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8A5D9A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Požadovaný termín připojení</w:t>
            </w:r>
            <w:r w:rsidR="00004A9E"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[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den/</w:t>
            </w:r>
            <w:r w:rsidR="00004A9E" w:rsidRPr="000A5CC8">
              <w:rPr>
                <w:rFonts w:ascii="Arial" w:hAnsi="Arial" w:cs="Arial"/>
                <w:noProof/>
                <w:sz w:val="15"/>
                <w:szCs w:val="15"/>
              </w:rPr>
              <w:t>měsíc/rok]</w:t>
            </w:r>
            <w:r w:rsidR="00247C19" w:rsidRPr="000A5CC8">
              <w:rPr>
                <w:rFonts w:ascii="Arial" w:hAnsi="Arial" w:cs="Arial"/>
                <w:noProof/>
                <w:sz w:val="15"/>
                <w:szCs w:val="15"/>
              </w:rPr>
              <w:t>: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4)</w:t>
            </w:r>
            <w:r w:rsidR="00247C19"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13214B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97225">
              <w:t>0</w:t>
            </w:r>
            <w:r w:rsidR="0092719B">
              <w:t>6</w:t>
            </w:r>
            <w:r w:rsidR="00C97225">
              <w:t>/201</w:t>
            </w:r>
            <w:r w:rsidR="007B5BBA">
              <w:t>9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  <w:tc>
          <w:tcPr>
            <w:tcW w:w="35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737498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Využití odběrného místa: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5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3214B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E8751A">
              <w:t>R01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247C19" w:rsidRPr="000A5CC8" w:rsidTr="008C69A4">
        <w:trPr>
          <w:trHeight w:hRule="exact" w:val="329"/>
        </w:trPr>
        <w:tc>
          <w:tcPr>
            <w:tcW w:w="28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Časovost:</w:t>
            </w:r>
            <w:r w:rsidR="00491C5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6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</w:t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5"/>
                <w:szCs w:val="15"/>
              </w:rPr>
            </w:r>
            <w:r w:rsidR="005C4EBB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pracovní dny    </w:t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5C4EBB">
              <w:rPr>
                <w:rFonts w:ascii="Arial" w:hAnsi="Arial" w:cs="Arial"/>
                <w:sz w:val="15"/>
                <w:szCs w:val="15"/>
              </w:rPr>
            </w:r>
            <w:r w:rsidR="005C4EBB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so,ne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C67E30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Charakter odběru:</w:t>
            </w:r>
            <w:r w:rsidR="00491C5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6</w:t>
            </w:r>
            <w:r w:rsidR="00283E8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bookmarkStart w:id="47" w:name="Zaškrtávací23"/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5C4EBB">
              <w:rPr>
                <w:rFonts w:ascii="Arial" w:hAnsi="Arial" w:cs="Arial"/>
                <w:noProof/>
                <w:sz w:val="15"/>
                <w:szCs w:val="15"/>
              </w:rPr>
            </w:r>
            <w:r w:rsidR="005C4EBB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Start w:id="48" w:name="Zaškrtávací24"/>
            <w:bookmarkEnd w:id="47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vaření 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5C4EBB">
              <w:rPr>
                <w:rFonts w:ascii="Arial" w:hAnsi="Arial" w:cs="Arial"/>
                <w:noProof/>
                <w:sz w:val="15"/>
                <w:szCs w:val="15"/>
              </w:rPr>
            </w:r>
            <w:r w:rsidR="005C4EBB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48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TUV</w:t>
            </w:r>
            <w:bookmarkStart w:id="49" w:name="Zaškrtávací25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5C4EBB">
              <w:rPr>
                <w:rFonts w:ascii="Arial" w:hAnsi="Arial" w:cs="Arial"/>
                <w:noProof/>
                <w:sz w:val="15"/>
                <w:szCs w:val="15"/>
              </w:rPr>
            </w:r>
            <w:r w:rsidR="005C4EBB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49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r w:rsidR="00580C81" w:rsidRPr="000A5CC8">
              <w:rPr>
                <w:rFonts w:ascii="Arial" w:hAnsi="Arial" w:cs="Arial"/>
                <w:noProof/>
                <w:sz w:val="15"/>
                <w:szCs w:val="15"/>
              </w:rPr>
              <w:t>otop</w:t>
            </w:r>
            <w:bookmarkStart w:id="50" w:name="Zaškrtávací26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5C4EBB">
              <w:rPr>
                <w:rFonts w:ascii="Arial" w:hAnsi="Arial" w:cs="Arial"/>
                <w:noProof/>
                <w:sz w:val="15"/>
                <w:szCs w:val="15"/>
              </w:rPr>
            </w:r>
            <w:r w:rsidR="005C4EBB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50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technologie</w:t>
            </w:r>
          </w:p>
        </w:tc>
      </w:tr>
    </w:tbl>
    <w:p w:rsidR="00483C84" w:rsidRPr="00F76B32" w:rsidRDefault="00483C84" w:rsidP="0028317D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3"/>
        <w:gridCol w:w="27"/>
        <w:gridCol w:w="1816"/>
        <w:gridCol w:w="3812"/>
      </w:tblGrid>
      <w:tr w:rsidR="00F76B32" w:rsidRPr="000A5CC8" w:rsidTr="00854EAD">
        <w:trPr>
          <w:cantSplit/>
          <w:trHeight w:hRule="exact" w:val="227"/>
        </w:trPr>
        <w:tc>
          <w:tcPr>
            <w:tcW w:w="7938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854EA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lastRenderedPageBreak/>
              <w:t>Souhlas vlastníka nemovitosti</w:t>
            </w:r>
          </w:p>
        </w:tc>
      </w:tr>
      <w:tr w:rsidR="00F76B32" w:rsidRPr="000A5CC8" w:rsidTr="006D3A06">
        <w:trPr>
          <w:cantSplit/>
          <w:trHeight w:hRule="exact" w:val="1928"/>
        </w:trPr>
        <w:tc>
          <w:tcPr>
            <w:tcW w:w="7938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Žadatel čestně prohlašuje a svým podpisem stvrzuje, že má k připojení odběrného plynového zařízení nebo</w:t>
            </w:r>
            <w:r w:rsidRPr="000A5CC8">
              <w:rPr>
                <w:rFonts w:ascii="Arial" w:hAnsi="Arial" w:cs="Arial"/>
                <w:sz w:val="16"/>
                <w:szCs w:val="16"/>
              </w:rPr>
              <w:br/>
              <w:t>ke zvýšení příkonu stávajícího odběrného plynového zařízení souhlas vlastníka dotčené nemovitosti.</w:t>
            </w:r>
          </w:p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  <w:p w:rsidR="00F76B32" w:rsidRDefault="007E5854" w:rsidP="00854EAD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 xml:space="preserve">Žadatel bere na vědomí, že osobní údaje zde uvedené budou zpracovány za účelem plnění všech práv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br/>
            </w: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 xml:space="preserve">a povinností z této Žádosti vyplývající. Má právo k přístupu k těmto údajům a práva přiznaná mu § 21 zákona č. 101/2000 Sb., o ochraně osobních údajů. Žadatel podpisem potvrzuje správnost údajů obsažených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br/>
            </w: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>v této Žádosti.</w:t>
            </w:r>
          </w:p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6B32" w:rsidRPr="000A5CC8" w:rsidTr="00854EAD">
        <w:trPr>
          <w:cantSplit/>
          <w:trHeight w:hRule="exact" w:val="227"/>
        </w:trPr>
        <w:tc>
          <w:tcPr>
            <w:tcW w:w="228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V </w:t>
            </w:r>
            <w:bookmarkStart w:id="51" w:name="Text191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1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Kunčině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</w:p>
        </w:tc>
        <w:tc>
          <w:tcPr>
            <w:tcW w:w="1843" w:type="dxa"/>
            <w:gridSpan w:val="2"/>
            <w:tcBorders>
              <w:top w:val="nil"/>
              <w:left w:val="single" w:sz="4" w:space="0" w:color="FFFFFF"/>
              <w:bottom w:val="single" w:sz="4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dne </w:t>
            </w:r>
            <w:bookmarkStart w:id="52" w:name="Text192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3812" w:type="dxa"/>
            <w:tcBorders>
              <w:top w:val="nil"/>
              <w:left w:val="single" w:sz="18" w:space="0" w:color="FFFFFF"/>
              <w:bottom w:val="single" w:sz="4" w:space="0" w:color="auto"/>
              <w:right w:val="single" w:sz="4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6B32" w:rsidRPr="000A5CC8" w:rsidTr="00854EAD">
        <w:trPr>
          <w:cantSplit/>
          <w:trHeight w:val="284"/>
        </w:trPr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18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18" w:space="0" w:color="FFFFFF"/>
              <w:bottom w:val="single" w:sz="4" w:space="0" w:color="FFFFFF"/>
              <w:right w:val="single" w:sz="4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razítko a podpis žadatele</w:t>
            </w:r>
          </w:p>
        </w:tc>
      </w:tr>
    </w:tbl>
    <w:p w:rsidR="00F76B32" w:rsidRDefault="00F76B32" w:rsidP="0028317D">
      <w:pPr>
        <w:ind w:left="57"/>
        <w:rPr>
          <w:rFonts w:ascii="Arial" w:hAnsi="Arial" w:cs="Arial"/>
          <w:sz w:val="16"/>
          <w:szCs w:val="16"/>
        </w:rPr>
      </w:pPr>
    </w:p>
    <w:p w:rsidR="006D3A06" w:rsidRDefault="006D3A06" w:rsidP="0028317D">
      <w:pPr>
        <w:ind w:left="57"/>
        <w:rPr>
          <w:rFonts w:ascii="Arial" w:hAnsi="Arial" w:cs="Arial"/>
          <w:sz w:val="16"/>
          <w:szCs w:val="16"/>
        </w:rPr>
      </w:pPr>
    </w:p>
    <w:p w:rsidR="006D3A06" w:rsidRPr="00F76B32" w:rsidRDefault="006D3A06" w:rsidP="0028317D">
      <w:pPr>
        <w:ind w:left="57"/>
        <w:rPr>
          <w:rFonts w:ascii="Arial" w:hAnsi="Arial" w:cs="Arial"/>
          <w:sz w:val="16"/>
          <w:szCs w:val="16"/>
        </w:rPr>
      </w:pPr>
    </w:p>
    <w:p w:rsidR="004976B7" w:rsidRPr="000A5CC8" w:rsidRDefault="00221A8A" w:rsidP="0028317D">
      <w:pPr>
        <w:ind w:left="57"/>
        <w:rPr>
          <w:rFonts w:ascii="Arial" w:hAnsi="Arial" w:cs="Arial"/>
          <w:b/>
          <w:sz w:val="16"/>
          <w:szCs w:val="16"/>
        </w:rPr>
      </w:pPr>
      <w:r w:rsidRPr="000A5CC8">
        <w:rPr>
          <w:rFonts w:ascii="Arial" w:hAnsi="Arial" w:cs="Arial"/>
          <w:b/>
          <w:sz w:val="16"/>
          <w:szCs w:val="16"/>
        </w:rPr>
        <w:t>Datum doručení žádosti:</w:t>
      </w:r>
      <w:r w:rsidRPr="000A5CC8">
        <w:rPr>
          <w:rFonts w:ascii="Arial" w:hAnsi="Arial" w:cs="Arial"/>
          <w:b/>
          <w:sz w:val="16"/>
          <w:szCs w:val="16"/>
          <w:vertAlign w:val="superscript"/>
        </w:rPr>
        <w:t>1)</w:t>
      </w:r>
      <w:r w:rsidR="00100A83" w:rsidRPr="000A5CC8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bookmarkStart w:id="53" w:name="Text190"/>
      <w:r w:rsidR="005C3B20" w:rsidRPr="000A5CC8">
        <w:rPr>
          <w:rFonts w:ascii="Arial" w:hAnsi="Arial" w:cs="Arial"/>
          <w:b/>
          <w:sz w:val="16"/>
          <w:szCs w:val="16"/>
        </w:rPr>
        <w:fldChar w:fldCharType="begin">
          <w:ffData>
            <w:name w:val="Text190"/>
            <w:enabled/>
            <w:calcOnExit w:val="0"/>
            <w:textInput>
              <w:maxLength w:val="12"/>
            </w:textInput>
          </w:ffData>
        </w:fldChar>
      </w:r>
      <w:r w:rsidR="00100A83" w:rsidRPr="000A5CC8">
        <w:rPr>
          <w:rFonts w:ascii="Arial" w:hAnsi="Arial" w:cs="Arial"/>
          <w:b/>
          <w:sz w:val="16"/>
          <w:szCs w:val="16"/>
        </w:rPr>
        <w:instrText xml:space="preserve"> FORMTEXT </w:instrText>
      </w:r>
      <w:r w:rsidR="005C3B20" w:rsidRPr="000A5CC8">
        <w:rPr>
          <w:rFonts w:ascii="Arial" w:hAnsi="Arial" w:cs="Arial"/>
          <w:b/>
          <w:sz w:val="16"/>
          <w:szCs w:val="16"/>
        </w:rPr>
      </w:r>
      <w:r w:rsidR="005C3B20" w:rsidRPr="000A5CC8">
        <w:rPr>
          <w:rFonts w:ascii="Arial" w:hAnsi="Arial" w:cs="Arial"/>
          <w:b/>
          <w:sz w:val="16"/>
          <w:szCs w:val="16"/>
        </w:rPr>
        <w:fldChar w:fldCharType="separate"/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5C3B20" w:rsidRPr="000A5CC8">
        <w:rPr>
          <w:rFonts w:ascii="Arial" w:hAnsi="Arial" w:cs="Arial"/>
          <w:b/>
          <w:sz w:val="16"/>
          <w:szCs w:val="16"/>
        </w:rPr>
        <w:fldChar w:fldCharType="end"/>
      </w:r>
      <w:bookmarkEnd w:id="53"/>
    </w:p>
    <w:p w:rsidR="00A5646E" w:rsidRPr="000A5CC8" w:rsidRDefault="00A5646E" w:rsidP="0028317D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7504"/>
      </w:tblGrid>
      <w:tr w:rsidR="00E54209" w:rsidRPr="000A5CC8" w:rsidTr="00457465">
        <w:trPr>
          <w:cantSplit/>
          <w:trHeight w:hRule="exact" w:val="227"/>
        </w:trPr>
        <w:tc>
          <w:tcPr>
            <w:tcW w:w="7938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9F1E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Přílohy k žádosti</w:t>
            </w:r>
          </w:p>
        </w:tc>
      </w:tr>
      <w:tr w:rsidR="00E54209" w:rsidRPr="000A5CC8" w:rsidTr="00457465">
        <w:trPr>
          <w:cantSplit/>
          <w:trHeight w:hRule="exact" w:val="329"/>
        </w:trPr>
        <w:tc>
          <w:tcPr>
            <w:tcW w:w="43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750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Situace šírších vztahů s vyznačením odběrného místa (měřítko 1 : 1000–1 : 5000)</w:t>
            </w:r>
            <w:r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7)</w:t>
            </w:r>
          </w:p>
        </w:tc>
      </w:tr>
      <w:tr w:rsidR="00247C19" w:rsidRPr="000A5CC8" w:rsidTr="004F7F10">
        <w:trPr>
          <w:cantSplit/>
          <w:trHeight w:val="454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9D6094" w:rsidP="00E54209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2)</w:t>
            </w:r>
          </w:p>
          <w:p w:rsidR="00E54209" w:rsidRPr="000A5CC8" w:rsidRDefault="00E54209" w:rsidP="00E542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B74792" w:rsidP="00C67E30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</w:t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</w:rPr>
              <w:t>ituační výkres umístění odběrného místa, vzhledem k okolní zástavb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ě, s vyznačením hranic obecních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</w:rPr>
              <w:t>a soukromých pozemků a s uvedením měřítka</w:t>
            </w:r>
            <w:r w:rsidR="00491C57"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7</w:t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)</w:t>
            </w:r>
          </w:p>
        </w:tc>
      </w:tr>
    </w:tbl>
    <w:p w:rsidR="00221A8A" w:rsidRPr="000A5CC8" w:rsidRDefault="00221A8A" w:rsidP="00D83CDF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7504"/>
      </w:tblGrid>
      <w:tr w:rsidR="00457465" w:rsidRPr="000A5CC8" w:rsidTr="00F6531D">
        <w:trPr>
          <w:cantSplit/>
          <w:trHeight w:hRule="exact" w:val="227"/>
        </w:trPr>
        <w:tc>
          <w:tcPr>
            <w:tcW w:w="7938" w:type="dxa"/>
            <w:gridSpan w:val="2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Poznámky</w:t>
            </w:r>
          </w:p>
        </w:tc>
      </w:tr>
      <w:tr w:rsidR="00457465" w:rsidRPr="000A5CC8" w:rsidTr="00F6531D">
        <w:trPr>
          <w:cantSplit/>
          <w:trHeight w:hRule="exact" w:val="329"/>
        </w:trPr>
        <w:tc>
          <w:tcPr>
            <w:tcW w:w="43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750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Vyplňuje provozovatel distribuční soustavy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221A8A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Vyplňte dle údajů na faktuře, jde-li o změnu na stávajícím odběrném místě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221A8A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Vyplňte, je-li žadatel podnikatelský subjekt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U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 xml:space="preserve"> stávajícího odběrného místa datum změny na odběrném místě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>yplňte níže uvedený kód pro využití odběrného místa</w:t>
            </w:r>
          </w:p>
        </w:tc>
      </w:tr>
      <w:tr w:rsidR="00491C57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491C57" w:rsidRPr="000A5CC8" w:rsidRDefault="00491C57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491C57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</w:t>
            </w:r>
            <w:r w:rsidR="00491C57" w:rsidRPr="000A5CC8">
              <w:rPr>
                <w:rFonts w:ascii="Arial" w:hAnsi="Arial" w:cs="Arial"/>
                <w:sz w:val="16"/>
                <w:szCs w:val="16"/>
              </w:rPr>
              <w:t>aškrtněte odpovídající údaj, případně jeho kombinaci</w:t>
            </w:r>
          </w:p>
        </w:tc>
      </w:tr>
      <w:tr w:rsidR="0045671B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45671B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7)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45671B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Dokládá se pouze při žádosti o zřízení nového odběrného místa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8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45671B" w:rsidP="0045671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Např. předpokládaný rozsah plynárenského zařízení</w:t>
            </w:r>
          </w:p>
        </w:tc>
      </w:tr>
      <w:tr w:rsidR="00350F2E" w:rsidRPr="000A5CC8" w:rsidTr="00F6531D">
        <w:trPr>
          <w:cantSplit/>
          <w:trHeight w:hRule="exact" w:val="454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350F2E" w:rsidRPr="000A5CC8" w:rsidRDefault="00350F2E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9)</w:t>
            </w:r>
          </w:p>
          <w:p w:rsidR="00350F2E" w:rsidRPr="000A5CC8" w:rsidRDefault="00350F2E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350F2E" w:rsidRPr="000A5CC8" w:rsidRDefault="00350F2E" w:rsidP="0045671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Tento údaj není nezbytnou náležitostí pro realizaci právního úkonu obsaženého na tomto tiskopise,</w:t>
            </w:r>
          </w:p>
          <w:p w:rsidR="00350F2E" w:rsidRPr="000A5CC8" w:rsidRDefault="00350F2E" w:rsidP="009F1E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jeho poskytnutí však významně zkvalitňuje komunikaci a úroveň poskytovaných služeb</w:t>
            </w:r>
          </w:p>
        </w:tc>
      </w:tr>
    </w:tbl>
    <w:p w:rsidR="00FF746F" w:rsidRPr="000A5CC8" w:rsidRDefault="00FF746F" w:rsidP="00D83CDF">
      <w:pPr>
        <w:tabs>
          <w:tab w:val="left" w:pos="142"/>
        </w:tabs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4"/>
        <w:gridCol w:w="3954"/>
      </w:tblGrid>
      <w:tr w:rsidR="00A624C5" w:rsidRPr="000A5CC8" w:rsidTr="00A624C5">
        <w:trPr>
          <w:trHeight w:hRule="exact" w:val="227"/>
        </w:trPr>
        <w:tc>
          <w:tcPr>
            <w:tcW w:w="7938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Vysvětlivky pro využití odběrného místa</w:t>
            </w:r>
          </w:p>
        </w:tc>
      </w:tr>
      <w:tr w:rsidR="00A624C5" w:rsidRPr="000A5CC8" w:rsidTr="00A624C5">
        <w:trPr>
          <w:trHeight w:val="317"/>
        </w:trPr>
        <w:tc>
          <w:tcPr>
            <w:tcW w:w="3984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R01   Byt/rodinný dům/rekreační objekt</w:t>
            </w:r>
          </w:p>
        </w:tc>
        <w:tc>
          <w:tcPr>
            <w:tcW w:w="3954" w:type="dxa"/>
            <w:tcBorders>
              <w:top w:val="single" w:sz="18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R07   Nemocniční a léčebná zařízení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R02   Administrativní prostor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R08   Sezónní technologické odběry</w:t>
            </w:r>
            <w:r w:rsidR="009F1EA5"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1EA5"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– </w:t>
            </w:r>
            <w:r w:rsidRPr="000A5CC8">
              <w:rPr>
                <w:rFonts w:ascii="Arial" w:hAnsi="Arial" w:cs="Arial"/>
                <w:sz w:val="16"/>
                <w:szCs w:val="16"/>
              </w:rPr>
              <w:t>zima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587FF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R03   Ubytovací a stravovací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A762DC" w:rsidRPr="000A5CC8" w:rsidRDefault="00A762DC" w:rsidP="00587FF8">
            <w:pPr>
              <w:pStyle w:val="Podtitul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R09   Sezónní technologické odběry </w:t>
            </w:r>
            <w:r w:rsidR="009F1EA5"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– </w:t>
            </w:r>
            <w:r w:rsidRPr="000A5CC8">
              <w:rPr>
                <w:rFonts w:ascii="Arial" w:hAnsi="Arial" w:cs="Arial"/>
                <w:sz w:val="16"/>
                <w:szCs w:val="16"/>
              </w:rPr>
              <w:t>léto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R04   Výrobní prostor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R10   Kotelny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BB368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R05   </w:t>
            </w:r>
            <w:r w:rsidR="00BB3680" w:rsidRPr="000A5CC8">
              <w:rPr>
                <w:rFonts w:ascii="Arial" w:hAnsi="Arial" w:cs="Arial"/>
                <w:sz w:val="16"/>
                <w:szCs w:val="16"/>
              </w:rPr>
              <w:t>Školská a sportovní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680EC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R11   Ostatní drobné odběry </w:t>
            </w:r>
            <w:r w:rsidR="00350F2E" w:rsidRPr="000A5CC8">
              <w:rPr>
                <w:rFonts w:ascii="Arial" w:hAnsi="Arial" w:cs="Arial"/>
                <w:sz w:val="16"/>
                <w:szCs w:val="16"/>
              </w:rPr>
              <w:t>do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80EC2" w:rsidRPr="000A5CC8">
              <w:rPr>
                <w:rFonts w:ascii="Arial" w:hAnsi="Arial" w:cs="Arial"/>
                <w:sz w:val="16"/>
                <w:szCs w:val="16"/>
              </w:rPr>
              <w:t>7,56 MWh/rok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R06   Prodejní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680EC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R12   Technologické odběry – celoroční (CNG)</w:t>
            </w:r>
          </w:p>
        </w:tc>
      </w:tr>
    </w:tbl>
    <w:p w:rsidR="00FF746F" w:rsidRPr="000A5CC8" w:rsidRDefault="00FF746F" w:rsidP="00D83CDF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</w:tblGrid>
      <w:tr w:rsidR="00247C19" w:rsidRPr="000A5CC8" w:rsidTr="00581434">
        <w:trPr>
          <w:cantSplit/>
          <w:trHeight w:hRule="exact" w:val="227"/>
        </w:trPr>
        <w:tc>
          <w:tcPr>
            <w:tcW w:w="7938" w:type="dxa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581434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Doplňující informace</w:t>
            </w:r>
            <w:r w:rsidRPr="000A5CC8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8)</w:t>
            </w:r>
          </w:p>
        </w:tc>
      </w:tr>
      <w:bookmarkStart w:id="54" w:name="Text193"/>
      <w:tr w:rsidR="00581434" w:rsidRPr="000A5CC8" w:rsidTr="00581434">
        <w:trPr>
          <w:cantSplit/>
          <w:trHeight w:hRule="exact" w:val="329"/>
        </w:trPr>
        <w:tc>
          <w:tcPr>
            <w:tcW w:w="7938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81434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581434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</w:p>
        </w:tc>
      </w:tr>
      <w:bookmarkStart w:id="55" w:name="Text196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bookmarkStart w:id="56" w:name="Text199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9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</w:tc>
      </w:tr>
      <w:bookmarkStart w:id="57" w:name="Text200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00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</w:tc>
      </w:tr>
    </w:tbl>
    <w:p w:rsidR="0045671B" w:rsidRPr="000A5CC8" w:rsidRDefault="0045671B" w:rsidP="00286CF2">
      <w:pPr>
        <w:spacing w:line="276" w:lineRule="auto"/>
        <w:ind w:left="57"/>
        <w:rPr>
          <w:rFonts w:ascii="Arial" w:hAnsi="Arial" w:cs="Arial"/>
          <w:sz w:val="6"/>
          <w:szCs w:val="6"/>
        </w:rPr>
      </w:pPr>
    </w:p>
    <w:p w:rsidR="00054FC2" w:rsidRPr="000A5CC8" w:rsidRDefault="0045671B" w:rsidP="00286CF2">
      <w:pPr>
        <w:spacing w:line="276" w:lineRule="auto"/>
        <w:ind w:left="57"/>
        <w:rPr>
          <w:rFonts w:ascii="Arial" w:hAnsi="Arial" w:cs="Arial"/>
          <w:sz w:val="16"/>
          <w:szCs w:val="16"/>
        </w:rPr>
      </w:pPr>
      <w:r w:rsidRPr="000A5CC8">
        <w:rPr>
          <w:rFonts w:ascii="Arial" w:hAnsi="Arial" w:cs="Arial"/>
          <w:sz w:val="16"/>
          <w:szCs w:val="16"/>
        </w:rPr>
        <w:t xml:space="preserve">Řád provozovatele distribuční soustavy </w:t>
      </w:r>
      <w:r w:rsidRPr="00D559A4">
        <w:rPr>
          <w:rFonts w:ascii="Arial" w:hAnsi="Arial" w:cs="Arial"/>
          <w:sz w:val="16"/>
          <w:szCs w:val="16"/>
        </w:rPr>
        <w:t xml:space="preserve">GasNet, s.r.o.: </w:t>
      </w:r>
      <w:hyperlink r:id="rId7" w:history="1">
        <w:r w:rsidR="005A2F69">
          <w:rPr>
            <w:rStyle w:val="Hypertextovodkaz"/>
            <w:rFonts w:ascii="Arial" w:hAnsi="Arial" w:cs="Arial"/>
            <w:sz w:val="16"/>
            <w:szCs w:val="16"/>
          </w:rPr>
          <w:t>http://www.gasnet</w:t>
        </w:r>
        <w:r w:rsidR="001950F9" w:rsidRPr="00D559A4">
          <w:rPr>
            <w:rStyle w:val="Hypertextovodkaz"/>
            <w:rFonts w:ascii="Arial" w:hAnsi="Arial" w:cs="Arial"/>
            <w:sz w:val="16"/>
            <w:szCs w:val="16"/>
          </w:rPr>
          <w:t>.cz/cs/rad-pds/gas/</w:t>
        </w:r>
      </w:hyperlink>
    </w:p>
    <w:sectPr w:rsidR="00054FC2" w:rsidRPr="000A5CC8" w:rsidSect="001D3EC0">
      <w:headerReference w:type="first" r:id="rId8"/>
      <w:pgSz w:w="11906" w:h="16838" w:code="9"/>
      <w:pgMar w:top="1871" w:right="2835" w:bottom="567" w:left="1134" w:header="284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EBB" w:rsidRDefault="005C4EBB">
      <w:r>
        <w:separator/>
      </w:r>
    </w:p>
  </w:endnote>
  <w:endnote w:type="continuationSeparator" w:id="0">
    <w:p w:rsidR="005C4EBB" w:rsidRDefault="005C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EBB" w:rsidRDefault="005C4EBB">
      <w:r>
        <w:separator/>
      </w:r>
    </w:p>
  </w:footnote>
  <w:footnote w:type="continuationSeparator" w:id="0">
    <w:p w:rsidR="005C4EBB" w:rsidRDefault="005C4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EA5" w:rsidRDefault="009D5BE4">
    <w:pPr>
      <w:pStyle w:val="Zhlav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-457200</wp:posOffset>
          </wp:positionV>
          <wp:extent cx="7595870" cy="10740390"/>
          <wp:effectExtent l="19050" t="0" r="5080" b="0"/>
          <wp:wrapNone/>
          <wp:docPr id="27" name="Picture 27" descr="A4_FORM_ZL_nonstop_prava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A4_FORM_ZL_nonstop_prava_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XKkDRjfgKhX5UMrFHsHGhB1ZW++Brq4ldUeyGZPWvUC0oWsH5amFpwkmMdAB/RqW/42kGeG+V2phfLNxymYZQ==" w:salt="UUrtF3YvJSbFCeXfxSEIwQ==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8"/>
    <w:rsid w:val="00004A9E"/>
    <w:rsid w:val="0000792A"/>
    <w:rsid w:val="00035AC6"/>
    <w:rsid w:val="00035D97"/>
    <w:rsid w:val="00042B7D"/>
    <w:rsid w:val="00042D71"/>
    <w:rsid w:val="00043CA8"/>
    <w:rsid w:val="0004554E"/>
    <w:rsid w:val="00046A0A"/>
    <w:rsid w:val="00053768"/>
    <w:rsid w:val="00054FC2"/>
    <w:rsid w:val="00056F22"/>
    <w:rsid w:val="00057B1E"/>
    <w:rsid w:val="00067755"/>
    <w:rsid w:val="00067F8C"/>
    <w:rsid w:val="0007614F"/>
    <w:rsid w:val="00085B70"/>
    <w:rsid w:val="00086A3D"/>
    <w:rsid w:val="00094005"/>
    <w:rsid w:val="00095255"/>
    <w:rsid w:val="000A5CC8"/>
    <w:rsid w:val="000B3093"/>
    <w:rsid w:val="000D33A5"/>
    <w:rsid w:val="000E0313"/>
    <w:rsid w:val="00100A83"/>
    <w:rsid w:val="001101CE"/>
    <w:rsid w:val="00115791"/>
    <w:rsid w:val="0012248C"/>
    <w:rsid w:val="0012707F"/>
    <w:rsid w:val="0013214B"/>
    <w:rsid w:val="0013395F"/>
    <w:rsid w:val="0013397C"/>
    <w:rsid w:val="00153BA6"/>
    <w:rsid w:val="001546B1"/>
    <w:rsid w:val="001554AE"/>
    <w:rsid w:val="001651A9"/>
    <w:rsid w:val="00171AE8"/>
    <w:rsid w:val="001727A9"/>
    <w:rsid w:val="00177463"/>
    <w:rsid w:val="0018244B"/>
    <w:rsid w:val="00194D6A"/>
    <w:rsid w:val="001950F9"/>
    <w:rsid w:val="00197DA3"/>
    <w:rsid w:val="001A0E8C"/>
    <w:rsid w:val="001A2B70"/>
    <w:rsid w:val="001B6B27"/>
    <w:rsid w:val="001C136D"/>
    <w:rsid w:val="001C3435"/>
    <w:rsid w:val="001D196C"/>
    <w:rsid w:val="001D3EC0"/>
    <w:rsid w:val="001E30BC"/>
    <w:rsid w:val="001F3D41"/>
    <w:rsid w:val="001F5361"/>
    <w:rsid w:val="002023FD"/>
    <w:rsid w:val="00215747"/>
    <w:rsid w:val="002202C2"/>
    <w:rsid w:val="00221A8A"/>
    <w:rsid w:val="00222B83"/>
    <w:rsid w:val="00224AD6"/>
    <w:rsid w:val="00224E44"/>
    <w:rsid w:val="0023637D"/>
    <w:rsid w:val="002430BF"/>
    <w:rsid w:val="00247C19"/>
    <w:rsid w:val="00250B89"/>
    <w:rsid w:val="00253C43"/>
    <w:rsid w:val="002604FF"/>
    <w:rsid w:val="0026529D"/>
    <w:rsid w:val="0027190C"/>
    <w:rsid w:val="00280D5D"/>
    <w:rsid w:val="0028317D"/>
    <w:rsid w:val="00283E87"/>
    <w:rsid w:val="00286CF2"/>
    <w:rsid w:val="00297128"/>
    <w:rsid w:val="002A4619"/>
    <w:rsid w:val="002A58E0"/>
    <w:rsid w:val="002A6488"/>
    <w:rsid w:val="002B0439"/>
    <w:rsid w:val="002B2520"/>
    <w:rsid w:val="002B4AF0"/>
    <w:rsid w:val="002B60BB"/>
    <w:rsid w:val="002C34CF"/>
    <w:rsid w:val="002D3036"/>
    <w:rsid w:val="002E110A"/>
    <w:rsid w:val="002E19EB"/>
    <w:rsid w:val="002E22CB"/>
    <w:rsid w:val="002F0841"/>
    <w:rsid w:val="002F4F1E"/>
    <w:rsid w:val="0030759A"/>
    <w:rsid w:val="00314E78"/>
    <w:rsid w:val="00320748"/>
    <w:rsid w:val="00326A8B"/>
    <w:rsid w:val="00332D61"/>
    <w:rsid w:val="00335477"/>
    <w:rsid w:val="00350F2E"/>
    <w:rsid w:val="0035594F"/>
    <w:rsid w:val="0036782C"/>
    <w:rsid w:val="0036794F"/>
    <w:rsid w:val="00372EB7"/>
    <w:rsid w:val="003734F7"/>
    <w:rsid w:val="003849F5"/>
    <w:rsid w:val="00385683"/>
    <w:rsid w:val="00387022"/>
    <w:rsid w:val="003906E7"/>
    <w:rsid w:val="00393C15"/>
    <w:rsid w:val="00397A55"/>
    <w:rsid w:val="003A4E88"/>
    <w:rsid w:val="003A7513"/>
    <w:rsid w:val="003B29E5"/>
    <w:rsid w:val="003B4DD0"/>
    <w:rsid w:val="003C0FD6"/>
    <w:rsid w:val="003D2AD3"/>
    <w:rsid w:val="003D4476"/>
    <w:rsid w:val="003D5605"/>
    <w:rsid w:val="003E1F63"/>
    <w:rsid w:val="003E27D9"/>
    <w:rsid w:val="003E7362"/>
    <w:rsid w:val="003F619F"/>
    <w:rsid w:val="003F6C72"/>
    <w:rsid w:val="00410234"/>
    <w:rsid w:val="00412230"/>
    <w:rsid w:val="004253D8"/>
    <w:rsid w:val="004260ED"/>
    <w:rsid w:val="00427162"/>
    <w:rsid w:val="00440BEB"/>
    <w:rsid w:val="00451B8B"/>
    <w:rsid w:val="00453EE5"/>
    <w:rsid w:val="004563D0"/>
    <w:rsid w:val="0045671B"/>
    <w:rsid w:val="00457465"/>
    <w:rsid w:val="00462B42"/>
    <w:rsid w:val="00464F4E"/>
    <w:rsid w:val="00470F4F"/>
    <w:rsid w:val="00475494"/>
    <w:rsid w:val="00475519"/>
    <w:rsid w:val="00483C84"/>
    <w:rsid w:val="00491C57"/>
    <w:rsid w:val="0049355A"/>
    <w:rsid w:val="00496919"/>
    <w:rsid w:val="004976B7"/>
    <w:rsid w:val="004A72B5"/>
    <w:rsid w:val="004B32F3"/>
    <w:rsid w:val="004B66DB"/>
    <w:rsid w:val="004B6C3C"/>
    <w:rsid w:val="004C4031"/>
    <w:rsid w:val="004F0B42"/>
    <w:rsid w:val="004F7F10"/>
    <w:rsid w:val="00500AB4"/>
    <w:rsid w:val="005068CE"/>
    <w:rsid w:val="00511183"/>
    <w:rsid w:val="0052169D"/>
    <w:rsid w:val="00521F7E"/>
    <w:rsid w:val="00527375"/>
    <w:rsid w:val="0053037D"/>
    <w:rsid w:val="00531B1F"/>
    <w:rsid w:val="00533C99"/>
    <w:rsid w:val="00534A06"/>
    <w:rsid w:val="00540301"/>
    <w:rsid w:val="00546E39"/>
    <w:rsid w:val="00551C23"/>
    <w:rsid w:val="005549E3"/>
    <w:rsid w:val="005557A2"/>
    <w:rsid w:val="005603A7"/>
    <w:rsid w:val="005617B8"/>
    <w:rsid w:val="00566FD2"/>
    <w:rsid w:val="005718F2"/>
    <w:rsid w:val="00571FCC"/>
    <w:rsid w:val="00580C81"/>
    <w:rsid w:val="00581434"/>
    <w:rsid w:val="00581F0E"/>
    <w:rsid w:val="0058530C"/>
    <w:rsid w:val="00587FF8"/>
    <w:rsid w:val="005912E4"/>
    <w:rsid w:val="005A2F69"/>
    <w:rsid w:val="005B2F26"/>
    <w:rsid w:val="005B436E"/>
    <w:rsid w:val="005C13E8"/>
    <w:rsid w:val="005C3B20"/>
    <w:rsid w:val="005C4EBB"/>
    <w:rsid w:val="005C6212"/>
    <w:rsid w:val="005D1C4E"/>
    <w:rsid w:val="005D45AC"/>
    <w:rsid w:val="005D7661"/>
    <w:rsid w:val="005E39F1"/>
    <w:rsid w:val="005F6CB0"/>
    <w:rsid w:val="00604C3A"/>
    <w:rsid w:val="00607799"/>
    <w:rsid w:val="00615A01"/>
    <w:rsid w:val="00623923"/>
    <w:rsid w:val="00631781"/>
    <w:rsid w:val="00642E15"/>
    <w:rsid w:val="006453A4"/>
    <w:rsid w:val="00655525"/>
    <w:rsid w:val="006557A8"/>
    <w:rsid w:val="00656802"/>
    <w:rsid w:val="00657065"/>
    <w:rsid w:val="0066500B"/>
    <w:rsid w:val="006716E7"/>
    <w:rsid w:val="00680EC2"/>
    <w:rsid w:val="00693ACC"/>
    <w:rsid w:val="006A19FF"/>
    <w:rsid w:val="006A262A"/>
    <w:rsid w:val="006A42D2"/>
    <w:rsid w:val="006A52FF"/>
    <w:rsid w:val="006A59D8"/>
    <w:rsid w:val="006C00BA"/>
    <w:rsid w:val="006C0B20"/>
    <w:rsid w:val="006C6BF5"/>
    <w:rsid w:val="006D172E"/>
    <w:rsid w:val="006D3419"/>
    <w:rsid w:val="006D3A06"/>
    <w:rsid w:val="006D7A19"/>
    <w:rsid w:val="006E016C"/>
    <w:rsid w:val="006E4E65"/>
    <w:rsid w:val="006E7814"/>
    <w:rsid w:val="006E7B4F"/>
    <w:rsid w:val="006F0BA7"/>
    <w:rsid w:val="006F14FF"/>
    <w:rsid w:val="006F270B"/>
    <w:rsid w:val="006F53D6"/>
    <w:rsid w:val="007000F6"/>
    <w:rsid w:val="00702C02"/>
    <w:rsid w:val="00705FCC"/>
    <w:rsid w:val="0071032A"/>
    <w:rsid w:val="00712ED8"/>
    <w:rsid w:val="00720F71"/>
    <w:rsid w:val="00733DB7"/>
    <w:rsid w:val="00737498"/>
    <w:rsid w:val="007438C2"/>
    <w:rsid w:val="00751B43"/>
    <w:rsid w:val="00752EC6"/>
    <w:rsid w:val="0076391F"/>
    <w:rsid w:val="00776259"/>
    <w:rsid w:val="00776AC2"/>
    <w:rsid w:val="00780578"/>
    <w:rsid w:val="0078089F"/>
    <w:rsid w:val="007950CB"/>
    <w:rsid w:val="007A0514"/>
    <w:rsid w:val="007B29CC"/>
    <w:rsid w:val="007B5BBA"/>
    <w:rsid w:val="007C0B58"/>
    <w:rsid w:val="007C6E78"/>
    <w:rsid w:val="007D07BE"/>
    <w:rsid w:val="007D275E"/>
    <w:rsid w:val="007D5281"/>
    <w:rsid w:val="007E20F2"/>
    <w:rsid w:val="007E48E0"/>
    <w:rsid w:val="007E5854"/>
    <w:rsid w:val="00810DA6"/>
    <w:rsid w:val="00816FCE"/>
    <w:rsid w:val="00822913"/>
    <w:rsid w:val="00822DA2"/>
    <w:rsid w:val="00825FD2"/>
    <w:rsid w:val="00830832"/>
    <w:rsid w:val="0083519D"/>
    <w:rsid w:val="00846055"/>
    <w:rsid w:val="00851B3F"/>
    <w:rsid w:val="00852AC1"/>
    <w:rsid w:val="008546A0"/>
    <w:rsid w:val="00854703"/>
    <w:rsid w:val="008579B0"/>
    <w:rsid w:val="00865C8A"/>
    <w:rsid w:val="008663A1"/>
    <w:rsid w:val="0087274A"/>
    <w:rsid w:val="00875827"/>
    <w:rsid w:val="008952F6"/>
    <w:rsid w:val="0089733B"/>
    <w:rsid w:val="008A3C39"/>
    <w:rsid w:val="008A5BBC"/>
    <w:rsid w:val="008A5D9A"/>
    <w:rsid w:val="008B5D28"/>
    <w:rsid w:val="008C62B3"/>
    <w:rsid w:val="008C69A4"/>
    <w:rsid w:val="008C6BC5"/>
    <w:rsid w:val="008D201F"/>
    <w:rsid w:val="008D408E"/>
    <w:rsid w:val="008D754E"/>
    <w:rsid w:val="008E08C1"/>
    <w:rsid w:val="008F3495"/>
    <w:rsid w:val="0090050C"/>
    <w:rsid w:val="00905052"/>
    <w:rsid w:val="0090679E"/>
    <w:rsid w:val="00910D32"/>
    <w:rsid w:val="00916E64"/>
    <w:rsid w:val="009254BF"/>
    <w:rsid w:val="0092719B"/>
    <w:rsid w:val="00933E87"/>
    <w:rsid w:val="009357B1"/>
    <w:rsid w:val="00940629"/>
    <w:rsid w:val="00941C02"/>
    <w:rsid w:val="00961B5B"/>
    <w:rsid w:val="009644FF"/>
    <w:rsid w:val="00971A92"/>
    <w:rsid w:val="00971FE6"/>
    <w:rsid w:val="009726AF"/>
    <w:rsid w:val="00977A4F"/>
    <w:rsid w:val="00981FE3"/>
    <w:rsid w:val="00987E4B"/>
    <w:rsid w:val="009A4B79"/>
    <w:rsid w:val="009B239C"/>
    <w:rsid w:val="009D5BE4"/>
    <w:rsid w:val="009D6094"/>
    <w:rsid w:val="009E41FA"/>
    <w:rsid w:val="009F188D"/>
    <w:rsid w:val="009F1EA5"/>
    <w:rsid w:val="009F7D8E"/>
    <w:rsid w:val="00A13D80"/>
    <w:rsid w:val="00A31D88"/>
    <w:rsid w:val="00A3675B"/>
    <w:rsid w:val="00A36C02"/>
    <w:rsid w:val="00A36C9A"/>
    <w:rsid w:val="00A40112"/>
    <w:rsid w:val="00A4379A"/>
    <w:rsid w:val="00A44EA3"/>
    <w:rsid w:val="00A460B9"/>
    <w:rsid w:val="00A53EF5"/>
    <w:rsid w:val="00A5646E"/>
    <w:rsid w:val="00A624C5"/>
    <w:rsid w:val="00A63888"/>
    <w:rsid w:val="00A6618F"/>
    <w:rsid w:val="00A762DC"/>
    <w:rsid w:val="00A81383"/>
    <w:rsid w:val="00AA45E3"/>
    <w:rsid w:val="00AB044E"/>
    <w:rsid w:val="00AB1456"/>
    <w:rsid w:val="00AB6ED4"/>
    <w:rsid w:val="00AB7508"/>
    <w:rsid w:val="00AC117E"/>
    <w:rsid w:val="00AC2BE8"/>
    <w:rsid w:val="00AD4261"/>
    <w:rsid w:val="00AE587C"/>
    <w:rsid w:val="00AE763D"/>
    <w:rsid w:val="00AE7702"/>
    <w:rsid w:val="00AF1DF9"/>
    <w:rsid w:val="00B1639C"/>
    <w:rsid w:val="00B361F2"/>
    <w:rsid w:val="00B452D4"/>
    <w:rsid w:val="00B50401"/>
    <w:rsid w:val="00B52640"/>
    <w:rsid w:val="00B54153"/>
    <w:rsid w:val="00B65573"/>
    <w:rsid w:val="00B73E66"/>
    <w:rsid w:val="00B74792"/>
    <w:rsid w:val="00B85A62"/>
    <w:rsid w:val="00B9412B"/>
    <w:rsid w:val="00B95369"/>
    <w:rsid w:val="00B9710B"/>
    <w:rsid w:val="00B979BD"/>
    <w:rsid w:val="00BA4A8D"/>
    <w:rsid w:val="00BB3680"/>
    <w:rsid w:val="00BB443D"/>
    <w:rsid w:val="00BB6C90"/>
    <w:rsid w:val="00BC030E"/>
    <w:rsid w:val="00BE3FF6"/>
    <w:rsid w:val="00BE58CE"/>
    <w:rsid w:val="00BF5DD3"/>
    <w:rsid w:val="00BF7C44"/>
    <w:rsid w:val="00C24CE6"/>
    <w:rsid w:val="00C31081"/>
    <w:rsid w:val="00C54422"/>
    <w:rsid w:val="00C606F5"/>
    <w:rsid w:val="00C64507"/>
    <w:rsid w:val="00C65CA9"/>
    <w:rsid w:val="00C67E30"/>
    <w:rsid w:val="00C75055"/>
    <w:rsid w:val="00C7675F"/>
    <w:rsid w:val="00C83934"/>
    <w:rsid w:val="00C866BE"/>
    <w:rsid w:val="00C9079F"/>
    <w:rsid w:val="00C90CE6"/>
    <w:rsid w:val="00C911C7"/>
    <w:rsid w:val="00C95157"/>
    <w:rsid w:val="00C97225"/>
    <w:rsid w:val="00CA012A"/>
    <w:rsid w:val="00CA0BBC"/>
    <w:rsid w:val="00CA1820"/>
    <w:rsid w:val="00CA31D5"/>
    <w:rsid w:val="00CC0D9D"/>
    <w:rsid w:val="00CC136D"/>
    <w:rsid w:val="00CC1832"/>
    <w:rsid w:val="00CC2DFB"/>
    <w:rsid w:val="00CC79F4"/>
    <w:rsid w:val="00CC7AF2"/>
    <w:rsid w:val="00CD2085"/>
    <w:rsid w:val="00CD4210"/>
    <w:rsid w:val="00CD6283"/>
    <w:rsid w:val="00CD6AEF"/>
    <w:rsid w:val="00CE29D4"/>
    <w:rsid w:val="00CE384F"/>
    <w:rsid w:val="00CF40A3"/>
    <w:rsid w:val="00D04AC2"/>
    <w:rsid w:val="00D144C7"/>
    <w:rsid w:val="00D154AF"/>
    <w:rsid w:val="00D22C61"/>
    <w:rsid w:val="00D25DF1"/>
    <w:rsid w:val="00D313BB"/>
    <w:rsid w:val="00D37AAE"/>
    <w:rsid w:val="00D411AB"/>
    <w:rsid w:val="00D47564"/>
    <w:rsid w:val="00D50A90"/>
    <w:rsid w:val="00D5139D"/>
    <w:rsid w:val="00D51A1B"/>
    <w:rsid w:val="00D520FF"/>
    <w:rsid w:val="00D54736"/>
    <w:rsid w:val="00D559A4"/>
    <w:rsid w:val="00D57002"/>
    <w:rsid w:val="00D623D7"/>
    <w:rsid w:val="00D641DC"/>
    <w:rsid w:val="00D6727B"/>
    <w:rsid w:val="00D70150"/>
    <w:rsid w:val="00D72613"/>
    <w:rsid w:val="00D7495B"/>
    <w:rsid w:val="00D753E0"/>
    <w:rsid w:val="00D75ADD"/>
    <w:rsid w:val="00D820A3"/>
    <w:rsid w:val="00D83485"/>
    <w:rsid w:val="00D83CDF"/>
    <w:rsid w:val="00D87341"/>
    <w:rsid w:val="00D923A8"/>
    <w:rsid w:val="00D97314"/>
    <w:rsid w:val="00DA2457"/>
    <w:rsid w:val="00DB0FB5"/>
    <w:rsid w:val="00DB29B5"/>
    <w:rsid w:val="00DB4BAF"/>
    <w:rsid w:val="00DC3693"/>
    <w:rsid w:val="00DD1770"/>
    <w:rsid w:val="00DD1F74"/>
    <w:rsid w:val="00DE0711"/>
    <w:rsid w:val="00DF1999"/>
    <w:rsid w:val="00DF4DAD"/>
    <w:rsid w:val="00DF533F"/>
    <w:rsid w:val="00E02E14"/>
    <w:rsid w:val="00E03A39"/>
    <w:rsid w:val="00E055B2"/>
    <w:rsid w:val="00E10702"/>
    <w:rsid w:val="00E10E65"/>
    <w:rsid w:val="00E11122"/>
    <w:rsid w:val="00E11DE6"/>
    <w:rsid w:val="00E238A4"/>
    <w:rsid w:val="00E24622"/>
    <w:rsid w:val="00E35271"/>
    <w:rsid w:val="00E407B4"/>
    <w:rsid w:val="00E430D2"/>
    <w:rsid w:val="00E50AB8"/>
    <w:rsid w:val="00E54209"/>
    <w:rsid w:val="00E614EB"/>
    <w:rsid w:val="00E67C60"/>
    <w:rsid w:val="00E82DEC"/>
    <w:rsid w:val="00E86999"/>
    <w:rsid w:val="00E8751A"/>
    <w:rsid w:val="00E93355"/>
    <w:rsid w:val="00E94623"/>
    <w:rsid w:val="00E95975"/>
    <w:rsid w:val="00E959C7"/>
    <w:rsid w:val="00EB19CE"/>
    <w:rsid w:val="00EC0443"/>
    <w:rsid w:val="00ED23D0"/>
    <w:rsid w:val="00ED4DCE"/>
    <w:rsid w:val="00ED639A"/>
    <w:rsid w:val="00ED6A53"/>
    <w:rsid w:val="00EF7A2F"/>
    <w:rsid w:val="00F007C7"/>
    <w:rsid w:val="00F02785"/>
    <w:rsid w:val="00F07254"/>
    <w:rsid w:val="00F07D00"/>
    <w:rsid w:val="00F24766"/>
    <w:rsid w:val="00F25B51"/>
    <w:rsid w:val="00F31A6B"/>
    <w:rsid w:val="00F3489D"/>
    <w:rsid w:val="00F43F85"/>
    <w:rsid w:val="00F46B48"/>
    <w:rsid w:val="00F47A92"/>
    <w:rsid w:val="00F5290C"/>
    <w:rsid w:val="00F54D11"/>
    <w:rsid w:val="00F5640C"/>
    <w:rsid w:val="00F61E5C"/>
    <w:rsid w:val="00F6531D"/>
    <w:rsid w:val="00F6691C"/>
    <w:rsid w:val="00F66FA4"/>
    <w:rsid w:val="00F76B32"/>
    <w:rsid w:val="00F805C8"/>
    <w:rsid w:val="00F917D8"/>
    <w:rsid w:val="00F93132"/>
    <w:rsid w:val="00F94708"/>
    <w:rsid w:val="00F97047"/>
    <w:rsid w:val="00FA3522"/>
    <w:rsid w:val="00FA7B84"/>
    <w:rsid w:val="00FC1FFF"/>
    <w:rsid w:val="00FD047D"/>
    <w:rsid w:val="00FD0DD8"/>
    <w:rsid w:val="00FD13D3"/>
    <w:rsid w:val="00FD7DBD"/>
    <w:rsid w:val="00FE249A"/>
    <w:rsid w:val="00F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298BDF-ED1A-45CF-BCC7-FEDF822D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1C57"/>
  </w:style>
  <w:style w:type="paragraph" w:styleId="Nadpis1">
    <w:name w:val="heading 1"/>
    <w:basedOn w:val="Normln"/>
    <w:next w:val="Normln"/>
    <w:qFormat/>
    <w:rsid w:val="00FA7B84"/>
    <w:pPr>
      <w:keepNext/>
      <w:jc w:val="right"/>
      <w:outlineLvl w:val="0"/>
    </w:pPr>
    <w:rPr>
      <w:rFonts w:ascii="Arial" w:hAnsi="Arial"/>
      <w:b/>
      <w:sz w:val="15"/>
    </w:rPr>
  </w:style>
  <w:style w:type="paragraph" w:styleId="Nadpis2">
    <w:name w:val="heading 2"/>
    <w:basedOn w:val="Normln"/>
    <w:next w:val="Normln"/>
    <w:qFormat/>
    <w:rsid w:val="00FA7B84"/>
    <w:pPr>
      <w:keepNext/>
      <w:ind w:left="-284"/>
      <w:outlineLvl w:val="1"/>
    </w:pPr>
    <w:rPr>
      <w:rFonts w:ascii="Arial" w:hAnsi="Arial"/>
      <w:b/>
      <w:sz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ptbold">
    <w:name w:val="8pt bold"/>
    <w:basedOn w:val="Normln"/>
    <w:rsid w:val="00FA7B84"/>
    <w:pPr>
      <w:tabs>
        <w:tab w:val="left" w:pos="1247"/>
        <w:tab w:val="left" w:pos="4706"/>
        <w:tab w:val="left" w:pos="6124"/>
        <w:tab w:val="left" w:pos="6691"/>
        <w:tab w:val="left" w:pos="7144"/>
        <w:tab w:val="left" w:pos="8108"/>
      </w:tabs>
      <w:spacing w:line="350" w:lineRule="exact"/>
      <w:ind w:left="1134" w:right="2835"/>
    </w:pPr>
    <w:rPr>
      <w:rFonts w:ascii="Arial" w:hAnsi="Arial"/>
      <w:b/>
      <w:sz w:val="18"/>
    </w:rPr>
  </w:style>
  <w:style w:type="paragraph" w:styleId="Zkladntextodsazen">
    <w:name w:val="Body Text Indent"/>
    <w:basedOn w:val="Normln"/>
    <w:rsid w:val="00FA7B84"/>
    <w:pPr>
      <w:ind w:left="-284"/>
    </w:pPr>
    <w:rPr>
      <w:rFonts w:ascii="Arial" w:hAnsi="Arial"/>
    </w:rPr>
  </w:style>
  <w:style w:type="paragraph" w:styleId="Zhlav">
    <w:name w:val="header"/>
    <w:basedOn w:val="Normln"/>
    <w:rsid w:val="00BF7C4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7C4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27162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453EE5"/>
    <w:pPr>
      <w:shd w:val="clear" w:color="auto" w:fill="000080"/>
    </w:pPr>
    <w:rPr>
      <w:rFonts w:ascii="Tahoma" w:hAnsi="Tahoma" w:cs="Tahoma"/>
    </w:rPr>
  </w:style>
  <w:style w:type="paragraph" w:styleId="Podtitul">
    <w:name w:val="Subtitle"/>
    <w:basedOn w:val="Normln"/>
    <w:next w:val="Normln"/>
    <w:link w:val="PodtitulChar"/>
    <w:qFormat/>
    <w:rsid w:val="009F1EA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9F1EA5"/>
    <w:rPr>
      <w:rFonts w:ascii="Cambria" w:eastAsia="Times New Roman" w:hAnsi="Cambria" w:cs="Times New Roman"/>
      <w:sz w:val="24"/>
      <w:szCs w:val="24"/>
    </w:rPr>
  </w:style>
  <w:style w:type="character" w:styleId="Hypertextovodkaz">
    <w:name w:val="Hyperlink"/>
    <w:basedOn w:val="Standardnpsmoodstavce"/>
    <w:rsid w:val="00D37A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asnet.cz/cs/rad-pds/ga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4EE1C-97EE-4347-B479-146AF29B2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877</Words>
  <Characters>5179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Žádost o připojení k dostribuční soustavě-MODOM</vt:lpstr>
      <vt:lpstr>Žádost o připojení k dostribuční soustavě-MODOM</vt:lpstr>
    </vt:vector>
  </TitlesOfParts>
  <Company>RWE Distribuční služby, s.r.o.</Company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připojení k dostribuční soustavě-MODOM</dc:title>
  <dc:subject>Žádost o připojení k dostribuční soustavě</dc:subject>
  <dc:creator>prsala</dc:creator>
  <dc:description>Verze-17.1.2008</dc:description>
  <cp:lastModifiedBy>Eva Štěpařová</cp:lastModifiedBy>
  <cp:revision>20</cp:revision>
  <cp:lastPrinted>2010-11-19T11:39:00Z</cp:lastPrinted>
  <dcterms:created xsi:type="dcterms:W3CDTF">2017-05-30T08:32:00Z</dcterms:created>
  <dcterms:modified xsi:type="dcterms:W3CDTF">2018-05-18T07:49:00Z</dcterms:modified>
  <cp:category>SAP-ISU</cp:category>
</cp:coreProperties>
</file>